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279B8" w14:textId="498977CC" w:rsidR="00B37C75" w:rsidRDefault="00B74D4F">
      <w:r>
        <w:rPr>
          <w:noProof/>
          <w:lang w:eastAsia="it-IT"/>
        </w:rPr>
        <w:drawing>
          <wp:inline distT="0" distB="0" distL="0" distR="0" wp14:anchorId="028A4AF8" wp14:editId="66F11397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1177"/>
        <w:gridCol w:w="8055"/>
        <w:gridCol w:w="1542"/>
      </w:tblGrid>
      <w:tr w:rsidR="00B74D4F" w14:paraId="12767D3D" w14:textId="77777777" w:rsidTr="00AB718E">
        <w:trPr>
          <w:trHeight w:val="2012"/>
        </w:trPr>
        <w:tc>
          <w:tcPr>
            <w:tcW w:w="1177" w:type="dxa"/>
            <w:shd w:val="clear" w:color="auto" w:fill="auto"/>
            <w:vAlign w:val="center"/>
          </w:tcPr>
          <w:p w14:paraId="582259F2" w14:textId="77777777" w:rsidR="00B74D4F" w:rsidRDefault="00B74D4F" w:rsidP="00AB718E">
            <w:pPr>
              <w:snapToGrid w:val="0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8055" w:type="dxa"/>
            <w:shd w:val="clear" w:color="auto" w:fill="auto"/>
            <w:vAlign w:val="center"/>
          </w:tcPr>
          <w:p w14:paraId="3DEA918B" w14:textId="77777777" w:rsidR="00B74D4F" w:rsidRDefault="00B74D4F" w:rsidP="00A07A5F">
            <w:pPr>
              <w:spacing w:after="0" w:line="240" w:lineRule="auto"/>
              <w:jc w:val="right"/>
            </w:pPr>
            <w:r w:rsidRPr="005353B2">
              <w:rPr>
                <w:rFonts w:eastAsia="Arial Unicode MS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DIREZIONE DIDATTICA STATALE 4° CIRCOLO</w:t>
            </w:r>
          </w:p>
          <w:p w14:paraId="6ADE489A" w14:textId="77777777" w:rsidR="00B74D4F" w:rsidRDefault="00B74D4F" w:rsidP="00A07A5F">
            <w:pPr>
              <w:spacing w:after="0" w:line="240" w:lineRule="auto"/>
              <w:jc w:val="right"/>
            </w:pPr>
            <w:r w:rsidRPr="005353B2">
              <w:rPr>
                <w:rFonts w:eastAsia="Arial Unicode MS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“Sigismondo Castromediano”</w:t>
            </w:r>
          </w:p>
          <w:p w14:paraId="6C94243E" w14:textId="77777777" w:rsidR="00B74D4F" w:rsidRDefault="00B74D4F" w:rsidP="00A07A5F">
            <w:pPr>
              <w:spacing w:after="0" w:line="240" w:lineRule="auto"/>
              <w:jc w:val="right"/>
            </w:pPr>
            <w:r w:rsidRPr="005353B2">
              <w:rPr>
                <w:rFonts w:eastAsia="Arial Unicode M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Via </w:t>
            </w:r>
            <w:proofErr w:type="spellStart"/>
            <w:r w:rsidRPr="005353B2">
              <w:rPr>
                <w:rFonts w:eastAsia="Arial Unicode M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Cantobelli</w:t>
            </w:r>
            <w:proofErr w:type="spellEnd"/>
            <w:r w:rsidRPr="005353B2">
              <w:rPr>
                <w:rFonts w:eastAsia="Arial Unicode M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- 73100 LECCE</w:t>
            </w:r>
          </w:p>
          <w:p w14:paraId="0A3F58BC" w14:textId="77777777" w:rsidR="00B74D4F" w:rsidRDefault="00B74D4F" w:rsidP="00A07A5F">
            <w:pPr>
              <w:spacing w:after="0" w:line="240" w:lineRule="auto"/>
              <w:jc w:val="right"/>
            </w:pPr>
            <w:r w:rsidRPr="005353B2">
              <w:rPr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Tel. 0832/342937 –0832/232468  - C.F. 80012220754</w:t>
            </w:r>
          </w:p>
          <w:p w14:paraId="3B3BE1AA" w14:textId="77777777" w:rsidR="00B74D4F" w:rsidRDefault="00B74D4F" w:rsidP="00A07A5F">
            <w:pPr>
              <w:spacing w:after="0" w:line="240" w:lineRule="auto"/>
              <w:jc w:val="right"/>
            </w:pPr>
            <w:r w:rsidRPr="005353B2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C.M. LEEE00400X – E-mail  </w:t>
            </w:r>
            <w:hyperlink r:id="rId6" w:history="1">
              <w:r w:rsidRPr="005353B2">
                <w:rPr>
                  <w:rStyle w:val="Collegamentoipertestuale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leee00400x@istruzione.it</w:t>
              </w:r>
            </w:hyperlink>
            <w:r w:rsidRPr="005353B2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14:paraId="034D0789" w14:textId="77777777" w:rsidR="00B74D4F" w:rsidRPr="005353B2" w:rsidRDefault="00B74D4F" w:rsidP="00A07A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53B2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Sito WEB </w:t>
            </w:r>
            <w:proofErr w:type="gramStart"/>
            <w:r w:rsidRPr="005353B2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istituzionale </w:t>
            </w:r>
            <w:r>
              <w:t xml:space="preserve"> </w:t>
            </w:r>
            <w:hyperlink r:id="rId7" w:history="1">
              <w:r w:rsidRPr="00ED03BE">
                <w:rPr>
                  <w:rStyle w:val="Collegamentoipertestuale"/>
                </w:rPr>
                <w:t>www.4circololecce.edu.it</w:t>
              </w:r>
              <w:proofErr w:type="gramEnd"/>
            </w:hyperlink>
          </w:p>
        </w:tc>
        <w:tc>
          <w:tcPr>
            <w:tcW w:w="1542" w:type="dxa"/>
            <w:shd w:val="clear" w:color="auto" w:fill="auto"/>
            <w:vAlign w:val="center"/>
          </w:tcPr>
          <w:p w14:paraId="3D26BEE7" w14:textId="77777777" w:rsidR="00B74D4F" w:rsidRPr="005353B2" w:rsidRDefault="00B74D4F" w:rsidP="00AB718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5969E093" w14:textId="77777777" w:rsidR="00A07A5F" w:rsidRDefault="00A07A5F" w:rsidP="00A07A5F">
      <w:pPr>
        <w:pStyle w:val="Default"/>
        <w:jc w:val="right"/>
        <w:rPr>
          <w:b/>
          <w:bCs/>
          <w:sz w:val="23"/>
          <w:szCs w:val="23"/>
        </w:rPr>
      </w:pPr>
    </w:p>
    <w:p w14:paraId="2AFE0B68" w14:textId="4DD945BD" w:rsidR="00B74D4F" w:rsidRDefault="00A07A5F" w:rsidP="00A07A5F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Alla Dirigente scolastica</w:t>
      </w:r>
    </w:p>
    <w:p w14:paraId="23553170" w14:textId="2F0C6E0B" w:rsidR="00A07A5F" w:rsidRDefault="00A07A5F" w:rsidP="00A07A5F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 p.c. DSGA</w:t>
      </w:r>
    </w:p>
    <w:p w14:paraId="0AE6783D" w14:textId="469F6047" w:rsidR="00A07A5F" w:rsidRDefault="00A07A5F" w:rsidP="00A07A5F">
      <w:pPr>
        <w:pStyle w:val="Default"/>
        <w:jc w:val="right"/>
        <w:rPr>
          <w:b/>
          <w:bCs/>
          <w:sz w:val="23"/>
          <w:szCs w:val="23"/>
        </w:rPr>
      </w:pPr>
    </w:p>
    <w:p w14:paraId="0A60BDFB" w14:textId="77777777" w:rsidR="00A07A5F" w:rsidRDefault="00A07A5F" w:rsidP="003764A0">
      <w:pPr>
        <w:pStyle w:val="Default"/>
        <w:rPr>
          <w:b/>
          <w:bCs/>
          <w:sz w:val="23"/>
          <w:szCs w:val="23"/>
        </w:rPr>
      </w:pPr>
    </w:p>
    <w:p w14:paraId="08DDCE3D" w14:textId="62AC37B2" w:rsidR="00B74D4F" w:rsidRDefault="00B74D4F" w:rsidP="00B74D4F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Calibri" w:hAnsi="Calibri" w:cs="Tahoma"/>
          <w:i/>
          <w:sz w:val="24"/>
          <w:szCs w:val="24"/>
        </w:rPr>
      </w:pPr>
      <w:r>
        <w:rPr>
          <w:rFonts w:ascii="Tahoma" w:hAnsi="Tahoma" w:cs="Tahoma"/>
          <w:color w:val="000000"/>
          <w:sz w:val="22"/>
          <w:szCs w:val="22"/>
        </w:rPr>
        <w:t>OGGETTO: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Calibri" w:hAnsi="Calibri" w:cs="Tahoma"/>
          <w:i/>
          <w:sz w:val="24"/>
          <w:szCs w:val="24"/>
        </w:rPr>
        <w:t xml:space="preserve">Dichiarazione di insussistenza cause ostative </w:t>
      </w:r>
      <w:r w:rsidR="00B779D6">
        <w:rPr>
          <w:rFonts w:ascii="Calibri" w:hAnsi="Calibri" w:cs="Tahoma"/>
          <w:i/>
          <w:sz w:val="24"/>
          <w:szCs w:val="24"/>
        </w:rPr>
        <w:t>Personale ATA</w:t>
      </w:r>
      <w:r>
        <w:rPr>
          <w:rFonts w:ascii="Calibri" w:hAnsi="Calibri" w:cs="Tahoma"/>
          <w:i/>
          <w:sz w:val="24"/>
          <w:szCs w:val="24"/>
        </w:rPr>
        <w:t>:</w:t>
      </w:r>
    </w:p>
    <w:p w14:paraId="126A1D63" w14:textId="026C2A37" w:rsidR="003764A0" w:rsidRDefault="003764A0" w:rsidP="003764A0">
      <w:pPr>
        <w:jc w:val="both"/>
        <w:rPr>
          <w:rFonts w:ascii="Garamond" w:hAnsi="Garamond"/>
          <w:b/>
          <w:sz w:val="24"/>
          <w:szCs w:val="24"/>
        </w:rPr>
      </w:pPr>
      <w:r w:rsidRPr="00BC7742">
        <w:rPr>
          <w:rFonts w:ascii="Garamond" w:hAnsi="Garamond"/>
          <w:b/>
          <w:sz w:val="24"/>
          <w:szCs w:val="24"/>
        </w:rPr>
        <w:t>OGGETTO:</w:t>
      </w:r>
      <w:r w:rsidRPr="00BC7742">
        <w:rPr>
          <w:rFonts w:ascii="Garamond" w:hAnsi="Garamond"/>
          <w:sz w:val="24"/>
          <w:szCs w:val="24"/>
        </w:rPr>
        <w:t xml:space="preserve"> </w:t>
      </w:r>
      <w:r w:rsidRPr="00EA6914">
        <w:rPr>
          <w:rFonts w:ascii="Garamond" w:hAnsi="Garamond"/>
          <w:b/>
          <w:sz w:val="24"/>
          <w:szCs w:val="24"/>
        </w:rPr>
        <w:t>Fondi Strutturali Europei – Programma Nazionale “Scuola e competenze” 2021-2027 – Fondo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EA6914">
        <w:rPr>
          <w:rFonts w:ascii="Garamond" w:hAnsi="Garamond"/>
          <w:b/>
          <w:sz w:val="24"/>
          <w:szCs w:val="24"/>
        </w:rPr>
        <w:t>sociale europeo plus (FSE+)</w:t>
      </w:r>
      <w:r>
        <w:rPr>
          <w:rFonts w:ascii="Garamond" w:hAnsi="Garamond"/>
          <w:b/>
          <w:sz w:val="24"/>
          <w:szCs w:val="24"/>
        </w:rPr>
        <w:t xml:space="preserve"> - </w:t>
      </w:r>
      <w:r w:rsidRPr="00EA6914">
        <w:rPr>
          <w:rFonts w:ascii="Garamond" w:hAnsi="Garamond"/>
          <w:b/>
          <w:sz w:val="24"/>
          <w:szCs w:val="24"/>
        </w:rPr>
        <w:t>AVVISO PUBBLICO</w:t>
      </w:r>
      <w:r>
        <w:rPr>
          <w:rFonts w:ascii="Garamond" w:hAnsi="Garamond"/>
          <w:b/>
          <w:sz w:val="24"/>
          <w:szCs w:val="24"/>
        </w:rPr>
        <w:t xml:space="preserve"> prot. AOOGABMI n. 59369 del 19/04/2024 - </w:t>
      </w:r>
      <w:r w:rsidRPr="00EA6914">
        <w:rPr>
          <w:rFonts w:ascii="Garamond" w:hAnsi="Garamond"/>
          <w:b/>
          <w:sz w:val="24"/>
          <w:szCs w:val="24"/>
        </w:rPr>
        <w:t xml:space="preserve">Percorsi educativi e formativi per il potenziamento delle competenze, </w:t>
      </w:r>
      <w:r>
        <w:rPr>
          <w:rFonts w:ascii="Garamond" w:hAnsi="Garamond"/>
          <w:b/>
          <w:sz w:val="24"/>
          <w:szCs w:val="24"/>
        </w:rPr>
        <w:t>l</w:t>
      </w:r>
      <w:r w:rsidRPr="00EA6914">
        <w:rPr>
          <w:rFonts w:ascii="Garamond" w:hAnsi="Garamond"/>
          <w:b/>
          <w:sz w:val="24"/>
          <w:szCs w:val="24"/>
        </w:rPr>
        <w:t>’inclusione e la socialità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EA6914">
        <w:rPr>
          <w:rFonts w:ascii="Garamond" w:hAnsi="Garamond"/>
          <w:b/>
          <w:sz w:val="24"/>
          <w:szCs w:val="24"/>
        </w:rPr>
        <w:t>nel periodo di sospensione estiva delle lezioni negli anni scolastici 2023-2024 e 2024-2025</w:t>
      </w:r>
      <w:r>
        <w:rPr>
          <w:rFonts w:ascii="Garamond" w:hAnsi="Garamond"/>
          <w:b/>
          <w:sz w:val="24"/>
          <w:szCs w:val="24"/>
        </w:rPr>
        <w:t xml:space="preserve"> – PROGETTO </w:t>
      </w:r>
      <w:r w:rsidRPr="00EA6914">
        <w:rPr>
          <w:rFonts w:ascii="Garamond" w:hAnsi="Garamond"/>
          <w:b/>
          <w:sz w:val="24"/>
          <w:szCs w:val="24"/>
        </w:rPr>
        <w:t>BENESSERE COMPETENZE RIGENERAZIONE</w:t>
      </w:r>
      <w:r>
        <w:rPr>
          <w:rFonts w:ascii="Garamond" w:hAnsi="Garamond"/>
          <w:b/>
          <w:sz w:val="24"/>
          <w:szCs w:val="24"/>
        </w:rPr>
        <w:t xml:space="preserve"> –biennio </w:t>
      </w:r>
      <w:r w:rsidRPr="00EA6914">
        <w:rPr>
          <w:rFonts w:ascii="Garamond" w:hAnsi="Garamond"/>
          <w:b/>
          <w:sz w:val="24"/>
          <w:szCs w:val="24"/>
        </w:rPr>
        <w:t>A.S. 2023-24 e A.S. 2024-25</w:t>
      </w:r>
      <w:r>
        <w:rPr>
          <w:rFonts w:ascii="Garamond" w:hAnsi="Garamond"/>
          <w:b/>
          <w:sz w:val="24"/>
          <w:szCs w:val="24"/>
        </w:rPr>
        <w:t xml:space="preserve"> </w:t>
      </w:r>
    </w:p>
    <w:p w14:paraId="0BF60FBF" w14:textId="77777777" w:rsidR="003764A0" w:rsidRPr="00906468" w:rsidRDefault="003764A0" w:rsidP="003764A0">
      <w:pPr>
        <w:jc w:val="both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CUP </w:t>
      </w:r>
      <w:r w:rsidRPr="00EA24C7">
        <w:rPr>
          <w:rFonts w:ascii="Garamond" w:hAnsi="Garamond"/>
          <w:b/>
          <w:sz w:val="24"/>
          <w:szCs w:val="24"/>
        </w:rPr>
        <w:t>F84D24000810007</w:t>
      </w:r>
    </w:p>
    <w:tbl>
      <w:tblPr>
        <w:tblW w:w="9483" w:type="dxa"/>
        <w:jc w:val="center"/>
        <w:tblBorders>
          <w:top w:val="single" w:sz="12" w:space="0" w:color="D2D2D2"/>
          <w:left w:val="single" w:sz="12" w:space="0" w:color="D2D2D2"/>
          <w:bottom w:val="single" w:sz="12" w:space="0" w:color="D2D2D2"/>
          <w:right w:val="single" w:sz="12" w:space="0" w:color="D2D2D2"/>
          <w:insideH w:val="single" w:sz="12" w:space="0" w:color="D2D2D2"/>
          <w:insideV w:val="single" w:sz="12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1275"/>
        <w:gridCol w:w="6096"/>
      </w:tblGrid>
      <w:tr w:rsidR="003764A0" w:rsidRPr="00BC7742" w14:paraId="15A96A8B" w14:textId="77777777" w:rsidTr="009972B0">
        <w:trPr>
          <w:trHeight w:val="224"/>
          <w:jc w:val="center"/>
        </w:trPr>
        <w:tc>
          <w:tcPr>
            <w:tcW w:w="2112" w:type="dxa"/>
            <w:shd w:val="clear" w:color="auto" w:fill="B8CCE9"/>
          </w:tcPr>
          <w:p w14:paraId="79C6CF60" w14:textId="77777777" w:rsidR="003764A0" w:rsidRPr="00BC7742" w:rsidRDefault="003764A0" w:rsidP="009972B0">
            <w:pPr>
              <w:pStyle w:val="TableParagraph"/>
              <w:ind w:left="269" w:right="23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C7742">
              <w:rPr>
                <w:rFonts w:ascii="Garamond" w:hAnsi="Garamond"/>
                <w:b/>
                <w:sz w:val="24"/>
                <w:szCs w:val="24"/>
              </w:rPr>
              <w:t>CUP</w:t>
            </w:r>
          </w:p>
        </w:tc>
        <w:tc>
          <w:tcPr>
            <w:tcW w:w="1275" w:type="dxa"/>
            <w:shd w:val="clear" w:color="auto" w:fill="B8CCE9"/>
          </w:tcPr>
          <w:p w14:paraId="5B0E9088" w14:textId="77777777" w:rsidR="003764A0" w:rsidRPr="00BC7742" w:rsidRDefault="003764A0" w:rsidP="009972B0">
            <w:pPr>
              <w:pStyle w:val="TableParagraph"/>
              <w:rPr>
                <w:rFonts w:ascii="Garamond" w:hAnsi="Garamond"/>
                <w:b/>
                <w:sz w:val="24"/>
                <w:szCs w:val="24"/>
              </w:rPr>
            </w:pPr>
            <w:r w:rsidRPr="00BC7742">
              <w:rPr>
                <w:rFonts w:ascii="Garamond" w:hAnsi="Garamond"/>
                <w:b/>
                <w:sz w:val="24"/>
                <w:szCs w:val="24"/>
              </w:rPr>
              <w:t>Importo</w:t>
            </w:r>
          </w:p>
        </w:tc>
        <w:tc>
          <w:tcPr>
            <w:tcW w:w="6096" w:type="dxa"/>
            <w:shd w:val="clear" w:color="auto" w:fill="B8CCE9"/>
          </w:tcPr>
          <w:p w14:paraId="58CB9895" w14:textId="77777777" w:rsidR="003764A0" w:rsidRPr="00BC7742" w:rsidRDefault="003764A0" w:rsidP="009972B0">
            <w:pPr>
              <w:pStyle w:val="TableParagraph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C7742">
              <w:rPr>
                <w:rFonts w:ascii="Garamond" w:hAnsi="Garamond"/>
                <w:b/>
                <w:sz w:val="24"/>
                <w:szCs w:val="24"/>
              </w:rPr>
              <w:t>Progetto</w:t>
            </w:r>
          </w:p>
        </w:tc>
      </w:tr>
      <w:tr w:rsidR="003764A0" w:rsidRPr="00BC7742" w14:paraId="44F7E710" w14:textId="77777777" w:rsidTr="009972B0">
        <w:trPr>
          <w:trHeight w:val="213"/>
          <w:jc w:val="center"/>
        </w:trPr>
        <w:tc>
          <w:tcPr>
            <w:tcW w:w="2112" w:type="dxa"/>
            <w:shd w:val="clear" w:color="auto" w:fill="auto"/>
          </w:tcPr>
          <w:p w14:paraId="1F6904E1" w14:textId="77777777" w:rsidR="003764A0" w:rsidRPr="00BC7742" w:rsidRDefault="003764A0" w:rsidP="009972B0">
            <w:pPr>
              <w:pStyle w:val="TableParagraph"/>
              <w:ind w:left="91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Arial" w:eastAsiaTheme="minorHAnsi" w:hAnsi="Arial" w:cs="Arial"/>
              </w:rPr>
              <w:t>F84D24000810007</w:t>
            </w:r>
          </w:p>
        </w:tc>
        <w:tc>
          <w:tcPr>
            <w:tcW w:w="1275" w:type="dxa"/>
            <w:shd w:val="clear" w:color="auto" w:fill="auto"/>
          </w:tcPr>
          <w:p w14:paraId="1AECEFED" w14:textId="77777777" w:rsidR="003764A0" w:rsidRPr="00BC7742" w:rsidRDefault="003764A0" w:rsidP="009972B0">
            <w:pPr>
              <w:pStyle w:val="Default"/>
              <w:rPr>
                <w:rFonts w:ascii="Garamond" w:hAnsi="Garamond"/>
              </w:rPr>
            </w:pPr>
            <w:r w:rsidRPr="00BC7742">
              <w:rPr>
                <w:rFonts w:ascii="Garamond" w:hAnsi="Garamond"/>
              </w:rPr>
              <w:t xml:space="preserve">€ </w:t>
            </w:r>
            <w:r w:rsidRPr="00EA6914">
              <w:rPr>
                <w:rFonts w:ascii="Arial" w:hAnsi="Arial" w:cs="Arial"/>
                <w:sz w:val="22"/>
                <w:szCs w:val="15"/>
              </w:rPr>
              <w:t>51.480,00</w:t>
            </w:r>
          </w:p>
        </w:tc>
        <w:tc>
          <w:tcPr>
            <w:tcW w:w="6096" w:type="dxa"/>
            <w:shd w:val="clear" w:color="auto" w:fill="auto"/>
          </w:tcPr>
          <w:p w14:paraId="0EBD15D1" w14:textId="77777777" w:rsidR="003764A0" w:rsidRDefault="003764A0" w:rsidP="00997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Unità di missione del Piano nazionale di ripresa e resilienza</w:t>
            </w:r>
          </w:p>
          <w:p w14:paraId="06FAA7AE" w14:textId="77777777" w:rsidR="003764A0" w:rsidRDefault="003764A0" w:rsidP="009972B0">
            <w:pPr>
              <w:pStyle w:val="Default"/>
              <w:jc w:val="center"/>
              <w:rPr>
                <w:rFonts w:ascii="Garamond" w:hAnsi="Garamond" w:cs="Garamond"/>
                <w:sz w:val="15"/>
                <w:szCs w:val="15"/>
              </w:rPr>
            </w:pPr>
            <w:r>
              <w:rPr>
                <w:rFonts w:ascii="Garamond" w:hAnsi="Garamond" w:cs="Garamond"/>
                <w:sz w:val="15"/>
                <w:szCs w:val="15"/>
              </w:rPr>
              <w:t>Programma Nazionale “Scuola e competenze” 2021-2027</w:t>
            </w:r>
          </w:p>
          <w:p w14:paraId="58FF6CE4" w14:textId="77777777" w:rsidR="003764A0" w:rsidRDefault="003764A0" w:rsidP="009972B0">
            <w:pPr>
              <w:pStyle w:val="Defaul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Piano 3714 </w:t>
            </w:r>
          </w:p>
          <w:p w14:paraId="5A0146E3" w14:textId="77777777" w:rsidR="003764A0" w:rsidRDefault="003764A0" w:rsidP="009972B0">
            <w:pPr>
              <w:spacing w:after="0"/>
              <w:ind w:left="142" w:right="14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PROGETTO</w:t>
            </w:r>
          </w:p>
          <w:p w14:paraId="7E09470E" w14:textId="77777777" w:rsidR="003764A0" w:rsidRPr="00EA6914" w:rsidRDefault="003764A0" w:rsidP="009972B0">
            <w:pPr>
              <w:spacing w:after="0"/>
              <w:ind w:left="142" w:right="14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A6914">
              <w:rPr>
                <w:rFonts w:ascii="Garamond" w:hAnsi="Garamond"/>
                <w:b/>
                <w:sz w:val="24"/>
                <w:szCs w:val="24"/>
              </w:rPr>
              <w:t>BENESSERE COMPETENZE RIGENERAZIONE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biennio </w:t>
            </w:r>
            <w:r w:rsidRPr="00EA6914">
              <w:rPr>
                <w:rFonts w:ascii="Garamond" w:hAnsi="Garamond"/>
                <w:b/>
                <w:sz w:val="24"/>
                <w:szCs w:val="24"/>
              </w:rPr>
              <w:t>A.S. 2023-24 e A.S. 2024-25</w:t>
            </w:r>
          </w:p>
        </w:tc>
      </w:tr>
    </w:tbl>
    <w:p w14:paraId="49BE8837" w14:textId="2D7C9121" w:rsidR="00A07A5F" w:rsidRDefault="00A07A5F" w:rsidP="00B74D4F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cstheme="minorHAnsi"/>
          <w:color w:val="000000"/>
          <w:sz w:val="23"/>
          <w:szCs w:val="23"/>
        </w:rPr>
      </w:pPr>
    </w:p>
    <w:p w14:paraId="1ED86F17" w14:textId="77777777" w:rsidR="00A07A5F" w:rsidRDefault="00A07A5F" w:rsidP="00B74D4F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cstheme="minorHAnsi"/>
          <w:color w:val="000000"/>
          <w:sz w:val="23"/>
          <w:szCs w:val="23"/>
        </w:rPr>
      </w:pPr>
    </w:p>
    <w:p w14:paraId="6678FD41" w14:textId="7DCA5CAD" w:rsidR="00B74D4F" w:rsidRDefault="00B74D4F" w:rsidP="00B74D4F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Il</w:t>
      </w:r>
      <w:r w:rsidR="00B779D6">
        <w:rPr>
          <w:rFonts w:ascii="Verdana" w:hAnsi="Verdana"/>
          <w:color w:val="000000"/>
          <w:sz w:val="18"/>
          <w:szCs w:val="18"/>
          <w:shd w:val="clear" w:color="auto" w:fill="FFFFFF"/>
        </w:rPr>
        <w:t>/la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sottoscritto</w:t>
      </w:r>
      <w:r w:rsidR="00B779D6">
        <w:rPr>
          <w:rFonts w:ascii="Verdana" w:hAnsi="Verdana"/>
          <w:color w:val="000000"/>
          <w:sz w:val="18"/>
          <w:szCs w:val="18"/>
          <w:shd w:val="clear" w:color="auto" w:fill="FFFFFF"/>
        </w:rPr>
        <w:t>/a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…. ___________________________</w:t>
      </w:r>
    </w:p>
    <w:p w14:paraId="4A9881BA" w14:textId="77777777" w:rsidR="00B74D4F" w:rsidRDefault="00B74D4F" w:rsidP="00B74D4F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14:paraId="57B5919D" w14:textId="77777777" w:rsidR="00B74D4F" w:rsidRDefault="00B74D4F" w:rsidP="00B74D4F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6BA01417" w14:textId="77777777" w:rsidR="00B74D4F" w:rsidRDefault="00B74D4F" w:rsidP="00B74D4F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772FB14F" w14:textId="77777777" w:rsidR="00B74D4F" w:rsidRDefault="00B74D4F" w:rsidP="00B74D4F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Visto il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D.Lgs.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n. 33/2013; </w:t>
      </w:r>
    </w:p>
    <w:p w14:paraId="7C8561BF" w14:textId="30861DC4" w:rsidR="00B74D4F" w:rsidRPr="00B74D4F" w:rsidRDefault="00B74D4F" w:rsidP="00B74D4F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center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  <w:r w:rsidRPr="00B74D4F">
        <w:rPr>
          <w:rFonts w:ascii="Verdana" w:hAnsi="Verdana"/>
          <w:color w:val="000000"/>
          <w:sz w:val="18"/>
          <w:szCs w:val="18"/>
        </w:rPr>
        <w:br/>
      </w:r>
      <w:r w:rsidRPr="00B74D4F">
        <w:rPr>
          <w:rFonts w:cstheme="minorHAnsi"/>
          <w:color w:val="000000"/>
          <w:sz w:val="24"/>
          <w:szCs w:val="24"/>
          <w:shd w:val="clear" w:color="auto" w:fill="FFFFFF"/>
        </w:rPr>
        <w:t>DICHIARA</w:t>
      </w:r>
    </w:p>
    <w:p w14:paraId="2403E00A" w14:textId="77777777" w:rsidR="00B74D4F" w:rsidRDefault="00B74D4F" w:rsidP="00B74D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ascii="Calibri" w:hAnsi="Calibri" w:cs="Calibri"/>
          <w:b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b/>
          <w:color w:val="000000"/>
          <w:sz w:val="24"/>
          <w:szCs w:val="24"/>
        </w:rPr>
        <w:t>ai</w:t>
      </w:r>
      <w:proofErr w:type="gramEnd"/>
      <w:r>
        <w:rPr>
          <w:rFonts w:ascii="Calibri" w:hAnsi="Calibri" w:cs="Calibri"/>
          <w:b/>
          <w:color w:val="000000"/>
          <w:sz w:val="24"/>
          <w:szCs w:val="24"/>
        </w:rPr>
        <w:t xml:space="preserve"> sensi dell'art. 47 del D.P.R. 28/12/2000, n° 445, che non sussistono cause di incompatibilità, di astensione e/o di conflitti di interesse nell'espletamento delle attività che si accinge a svolgere.</w:t>
      </w:r>
    </w:p>
    <w:p w14:paraId="43B698A7" w14:textId="0EE12605" w:rsidR="00B74D4F" w:rsidRDefault="00B74D4F" w:rsidP="00B74D4F">
      <w:pPr>
        <w:widowControl w:val="0"/>
        <w:suppressAutoHyphens/>
        <w:autoSpaceDE w:val="0"/>
        <w:spacing w:line="200" w:lineRule="exact"/>
        <w:ind w:right="-20"/>
        <w:jc w:val="both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  <w:t xml:space="preserve">   </w:t>
      </w:r>
      <w:r w:rsidR="00B779D6">
        <w:rPr>
          <w:rFonts w:cstheme="minorHAnsi"/>
          <w:sz w:val="24"/>
          <w:szCs w:val="24"/>
          <w:lang w:eastAsia="ar-SA"/>
        </w:rPr>
        <w:t>firma</w:t>
      </w:r>
      <w:bookmarkStart w:id="0" w:name="_GoBack"/>
      <w:bookmarkEnd w:id="0"/>
    </w:p>
    <w:p w14:paraId="4F0B2146" w14:textId="77777777" w:rsidR="00B74D4F" w:rsidRDefault="00B74D4F" w:rsidP="00B74D4F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</w:pP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  <w:t>______________________</w:t>
      </w:r>
    </w:p>
    <w:p w14:paraId="319CC155" w14:textId="77777777" w:rsidR="00B74D4F" w:rsidRDefault="00B74D4F" w:rsidP="00B74D4F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="Times New Roman"/>
          <w:bCs w:val="0"/>
          <w:i/>
          <w:iCs/>
          <w:sz w:val="22"/>
          <w:szCs w:val="22"/>
        </w:rPr>
      </w:pPr>
    </w:p>
    <w:p w14:paraId="39C5B52F" w14:textId="77777777" w:rsidR="00B74D4F" w:rsidRDefault="00B74D4F"/>
    <w:sectPr w:rsidR="00B74D4F" w:rsidSect="00A07A5F">
      <w:pgSz w:w="11906" w:h="16838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4F"/>
    <w:rsid w:val="003764A0"/>
    <w:rsid w:val="00A07A5F"/>
    <w:rsid w:val="00A976B3"/>
    <w:rsid w:val="00B37C75"/>
    <w:rsid w:val="00B74D4F"/>
    <w:rsid w:val="00B7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A7DD"/>
  <w15:chartTrackingRefBased/>
  <w15:docId w15:val="{E5DFACB8-F50A-4C19-BD7D-586F34F5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74D4F"/>
    <w:rPr>
      <w:color w:val="0000FF"/>
      <w:u w:val="single"/>
    </w:rPr>
  </w:style>
  <w:style w:type="paragraph" w:customStyle="1" w:styleId="Default">
    <w:name w:val="Default"/>
    <w:rsid w:val="00B74D4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Titolo6">
    <w:name w:val="Titolo #6_"/>
    <w:link w:val="Titolo60"/>
    <w:locked/>
    <w:rsid w:val="00B74D4F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B74D4F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B74D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74D4F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74D4F"/>
    <w:pPr>
      <w:spacing w:after="200" w:line="276" w:lineRule="auto"/>
      <w:ind w:left="720"/>
      <w:contextualSpacing/>
    </w:pPr>
    <w:rPr>
      <w:rFonts w:eastAsiaTheme="minorEastAsia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3764A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4circololecce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ee00400x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2024-11-22T18:12:00Z</dcterms:created>
  <dcterms:modified xsi:type="dcterms:W3CDTF">2024-11-22T18:12:00Z</dcterms:modified>
</cp:coreProperties>
</file>